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Calibri" w:hAnsi="Calibri"/>
          <w:b/>
          <w:color w:val="0F172A"/>
          <w:sz w:val="36"/>
        </w:rPr>
        <w:t>YUVRAJ SHARMA</w:t>
      </w:r>
    </w:p>
    <w:p>
      <w:pPr>
        <w:spacing w:before="0" w:after="40"/>
        <w:jc w:val="center"/>
      </w:pPr>
      <w:r>
        <w:rPr>
          <w:rFonts w:ascii="Calibri" w:hAnsi="Calibri"/>
          <w:b/>
          <w:color w:val="1E3A8A"/>
          <w:sz w:val="21"/>
        </w:rPr>
        <w:t>Python Backend Engineer | Distributed Systems &amp; High-Throughput APIs</w:t>
      </w:r>
    </w:p>
    <w:p>
      <w:pPr>
        <w:spacing w:before="0" w:after="120"/>
        <w:jc w:val="center"/>
      </w:pPr>
      <w:r>
        <w:rPr>
          <w:rFonts w:ascii="Calibri" w:hAnsi="Calibri"/>
          <w:color w:val="334155"/>
          <w:sz w:val="19"/>
        </w:rPr>
        <w:t xml:space="preserve">Delhi, India  |  +91 8168901049  |  </w:t>
      </w:r>
      <w:hyperlink r:id="rId11">
        <w:r>
          <w:rPr>
            <w:color w:val="1B4D89"/>
          </w:rPr>
          <w:t>sharmayuvraj2001@gmail.com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2">
        <w:r>
          <w:rPr>
            <w:color w:val="1B4D89"/>
          </w:rPr>
          <w:t>linkedin.com/in/yuvraj-sharma-246677196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3">
        <w:r>
          <w:rPr>
            <w:color w:val="1B4D89"/>
          </w:rPr>
          <w:t>github.com/iyuvrajsha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4">
        <w:r>
          <w:rPr>
            <w:color w:val="1B4D89"/>
          </w:rPr>
          <w:t>leetcode.com/sharmayuvraj2001</w:t>
        </w:r>
      </w:hyperlink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SUMMARY</w:t>
      </w:r>
    </w:p>
    <w:p>
      <w:pPr>
        <w:spacing w:before="0" w:after="80" w:line="269" w:lineRule="auto"/>
      </w:pPr>
      <w:r>
        <w:rPr>
          <w:rFonts w:ascii="Calibri" w:hAnsi="Calibri"/>
          <w:color w:val="1F2937"/>
          <w:sz w:val="20"/>
        </w:rPr>
        <w:t>Backend Software Engineer with 4+ years of professional and internship experience designing, scaling, and maintaining high-throughput RESTful APIs, distributed background task queues, and resilient server-side architectures. Proficient in Python (FastAPI, Flask), relational database modeling (PostgreSQL, MySQL), query optimization, and asynchronous message brokers (Celery, Redis). Proven track record leading zero-downtime database migrations, engineering unified APIs for native mobile and web platforms, and managing Linux/Docker deployments on AWS. Awarded 3 Out-of-Turn Increments (OTIs) for architectural reliability and performance improvements.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TECHNICAL SKILLS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Backend &amp; APIs: </w:t>
      </w:r>
      <w:r>
        <w:rPr>
          <w:rFonts w:ascii="Calibri" w:hAnsi="Calibri"/>
          <w:color w:val="334155"/>
          <w:sz w:val="19"/>
        </w:rPr>
        <w:t>Python (FastAPI, Flask), RESTful API Design, Microservices, Webhooks, Celery, Redis, Event-Driven Architecture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Databases &amp; Caching: </w:t>
      </w:r>
      <w:r>
        <w:rPr>
          <w:rFonts w:ascii="Calibri" w:hAnsi="Calibri"/>
          <w:color w:val="334155"/>
          <w:sz w:val="19"/>
        </w:rPr>
        <w:t>PostgreSQL, MySQL, Redis, MongoDB, Relational Schema Design, Composite Indexing, Query Optimization, Connection Pooling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Cloud &amp; DevOps: </w:t>
      </w:r>
      <w:r>
        <w:rPr>
          <w:rFonts w:ascii="Calibri" w:hAnsi="Calibri"/>
          <w:color w:val="334155"/>
          <w:sz w:val="19"/>
        </w:rPr>
        <w:t>Amazon Web Services (AWS - EC2, S3, RDS), Docker, Linux Server Administration, Nginx, Git, CI/CD Pipelines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Languages &amp; Core: </w:t>
      </w:r>
      <w:r>
        <w:rPr>
          <w:rFonts w:ascii="Calibri" w:hAnsi="Calibri"/>
          <w:color w:val="334155"/>
          <w:sz w:val="19"/>
        </w:rPr>
        <w:t>Python, SQL, PHP, C++, Bash/Shell Scripting, Data Structures &amp; Algorithms, Object-Oriented Design (OOD)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Testing &amp; Tooling: </w:t>
      </w:r>
      <w:r>
        <w:rPr>
          <w:rFonts w:ascii="Calibri" w:hAnsi="Calibri"/>
          <w:color w:val="334155"/>
          <w:sz w:val="19"/>
        </w:rPr>
        <w:t>PyTest, Postman, Swagger/OpenAPI, Git, Jira, Agile/Scrum Methodologies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EXPERIENCE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Intecons Software Labs Pvt. Ltd.</w:t>
      </w:r>
      <w:r>
        <w:rPr>
          <w:rFonts w:ascii="Calibri" w:hAnsi="Calibri"/>
          <w:color w:val="475569"/>
          <w:sz w:val="20"/>
        </w:rPr>
        <w:t xml:space="preserve"> | Jaipur, India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Scale I</w:t>
      </w:r>
      <w:r>
        <w:rPr>
          <w:rFonts w:ascii="Calibri" w:hAnsi="Calibri"/>
          <w:i/>
          <w:color w:val="334155"/>
          <w:sz w:val="19"/>
        </w:rPr>
        <w:t xml:space="preserve"> (Technical Lead)</w:t>
      </w:r>
      <w:r>
        <w:rPr>
          <w:rFonts w:ascii="Calibri" w:hAnsi="Calibri"/>
          <w:color w:val="475569"/>
          <w:sz w:val="19"/>
        </w:rPr>
        <w:t xml:space="preserve"> | May 2023 - Present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Architected and implemented a high-performance custom relational backend, migrating 1,000+ active members from Circle.so into an in-house PostgreSQL/MySQL schema with zero data loss and uninterrupted service availability.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Engineered unified, stateless RESTful APIs consumed concurrently by responsive web clients and native mobile applications, implementing secure JWT session management and granular Role-Based Access Control (RBAC).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Designed an asynchronous task execution pipeline using Celery and Redis to decouple compute-intensive workloads (media rendering, web scraping, and AI inference) from HTTP request threads, slashing API response latency by 35%.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Integrated third-party payment gateways (Stripe/Razorpay) and resilient webhook consumer pipelines, ensuring transactional consistency and automated subscription state synchronization under network edge failures.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an omnichannel messaging backend integrating WhatsApp Business Cloud APIs and webhooks, processing multi-format user queries (voice notes, images, documents) with asynchronous delivery queues.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Optimized relational database performance across production MySQL and PostgreSQL instances by analyzing slow-query logs and applying composite indexing, achieving a 40% reduction in peak database CPU utilization.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Scaled a commercial warranty registration and inventory application to sustain 10,000+ submissions per month with reliable ACID database transactions and automated email confirmation pipelines.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Served as Technical Lead across 4-5 concurrent client deliverables, enforcing standard API schemas, automated Linux/Nginx deployments, and containerized Docker environments on AWS.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Intern</w:t>
      </w:r>
      <w:r>
        <w:rPr>
          <w:rFonts w:ascii="Calibri" w:hAnsi="Calibri"/>
          <w:color w:val="475569"/>
          <w:sz w:val="19"/>
        </w:rPr>
        <w:t xml:space="preserve"> | Jan 2023 - Apr 2023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Developed modular backend REST endpoints in Flask for a centralized AI configuration portal, standardizing payload serialization across client web applications.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Refactored legacy database write routines on a high-traffic classified listings platform, reducing server overhead during bulk data ingestion.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Angels Virtual World Pvt. Ltd.</w:t>
      </w:r>
      <w:r>
        <w:rPr>
          <w:rFonts w:ascii="Calibri" w:hAnsi="Calibri"/>
          <w:color w:val="475569"/>
          <w:sz w:val="20"/>
        </w:rPr>
        <w:t xml:space="preserve"> | Remote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Python Developer Intern</w:t>
      </w:r>
      <w:r>
        <w:rPr>
          <w:rFonts w:ascii="Calibri" w:hAnsi="Calibri"/>
          <w:color w:val="475569"/>
          <w:sz w:val="19"/>
        </w:rPr>
        <w:t xml:space="preserve"> | May 2022 - Aug 2022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Developed low-latency multithreaded Python socket listeners to ingest and parse streaming tick-by-tick financial market feeds via broker REST and WebSocket interfaces.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automated backtesting modules using Pandas and NumPy, validating algorithmic trading strategies against multi-year historical price datasets.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EDUCATION &amp; CERTIFICATIONS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Bachelor of Technology in Computer Science</w:t>
      </w:r>
      <w:r>
        <w:rPr>
          <w:rFonts w:ascii="Calibri" w:hAnsi="Calibri"/>
          <w:color w:val="334155"/>
          <w:sz w:val="19"/>
        </w:rPr>
        <w:t xml:space="preserve"> | Jagannath University, Delhi (2019 - 2023) | 8.0 CGPA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AWS Certified Cloud Practitioner</w:t>
      </w:r>
      <w:r>
        <w:rPr>
          <w:rFonts w:ascii="Calibri" w:hAnsi="Calibri"/>
          <w:color w:val="334155"/>
          <w:sz w:val="19"/>
        </w:rPr>
        <w:t xml:space="preserve"> | Amazon Web Services | Credential ID: AWS-CCP (2021 / Recertified 2023)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Python for Data Science</w:t>
      </w:r>
      <w:r>
        <w:rPr>
          <w:rFonts w:ascii="Calibri" w:hAnsi="Calibri"/>
          <w:color w:val="334155"/>
          <w:sz w:val="19"/>
        </w:rPr>
        <w:t xml:space="preserve"> | IBM | Professional Certification (2021)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KEY ENGINEERING ACHIEVEMENTS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Awarded 3 Out-of-Turn Increments (OTIs) at Intecons Software Labs for engineering high-reliability backend services, resolving critical server bottlenecks, and exceeding project delivery milestones.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Promoted from Intern directly to full-time Programmer Scale I; elevated to lead technical architecture, server deployments, and backend delivery across 4-5 concurrent client accounts.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Solved 400+ Data Structures &amp; Algorithms problems on LeetCode (210+ Medium, 54 Hard; Contest Rating: 1,647 - Top 18.7% globally), demonstrating robust algorithmic problem-solving competence.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mailto:sharmayuvraj2001@gmail.com" TargetMode="External"/><Relationship Id="rId12" Type="http://schemas.openxmlformats.org/officeDocument/2006/relationships/hyperlink" Target="https://www.linkedin.com/in/yuvraj-sharma-246677196/" TargetMode="External"/><Relationship Id="rId13" Type="http://schemas.openxmlformats.org/officeDocument/2006/relationships/hyperlink" Target="https://github.com/iyuvrajsha" TargetMode="External"/><Relationship Id="rId14" Type="http://schemas.openxmlformats.org/officeDocument/2006/relationships/hyperlink" Target="https://leetcode.com/sharmayuvraj20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